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6AF9" w14:textId="77777777" w:rsidR="00776074" w:rsidRPr="00202E00" w:rsidRDefault="00776074" w:rsidP="00776074">
      <w:pPr>
        <w:tabs>
          <w:tab w:val="center" w:pos="4680"/>
        </w:tabs>
        <w:suppressAutoHyphens/>
        <w:jc w:val="center"/>
        <w:rPr>
          <w:spacing w:val="-3"/>
        </w:rPr>
      </w:pPr>
      <w:r w:rsidRPr="00202E00">
        <w:rPr>
          <w:spacing w:val="-3"/>
        </w:rPr>
        <w:t>Notice to Vendors</w:t>
      </w:r>
      <w:r w:rsidR="00B86435" w:rsidRPr="00202E00">
        <w:rPr>
          <w:spacing w:val="-3"/>
        </w:rPr>
        <w:fldChar w:fldCharType="begin"/>
      </w:r>
      <w:r w:rsidRPr="00202E00">
        <w:rPr>
          <w:spacing w:val="-3"/>
        </w:rPr>
        <w:instrText xml:space="preserve">PRIVATE </w:instrText>
      </w:r>
      <w:r w:rsidR="00B86435" w:rsidRPr="00202E00">
        <w:rPr>
          <w:spacing w:val="-3"/>
        </w:rPr>
        <w:fldChar w:fldCharType="end"/>
      </w:r>
    </w:p>
    <w:p w14:paraId="586BC339" w14:textId="77777777" w:rsidR="00776074" w:rsidRPr="00202E00" w:rsidRDefault="00776074" w:rsidP="00776074">
      <w:pPr>
        <w:tabs>
          <w:tab w:val="left" w:pos="-1440"/>
          <w:tab w:val="left" w:pos="-720"/>
          <w:tab w:val="left" w:pos="0"/>
          <w:tab w:val="left" w:pos="6526"/>
        </w:tabs>
        <w:suppressAutoHyphens/>
        <w:jc w:val="both"/>
        <w:rPr>
          <w:spacing w:val="-3"/>
        </w:rPr>
      </w:pPr>
    </w:p>
    <w:p w14:paraId="392D49C8" w14:textId="34095807" w:rsidR="00E729DB" w:rsidRPr="00202E00" w:rsidRDefault="009A20C9" w:rsidP="009A20C9">
      <w:r w:rsidRPr="00202E00">
        <w:t>The Ohio Schools Council is a cooperative purchasing consortium</w:t>
      </w:r>
      <w:r w:rsidR="00202E00" w:rsidRPr="00202E00">
        <w:t xml:space="preserve"> comprising over 290 public school districts, educational service centers, career centers, and boards of developmental disabilities, as well as 36 affiliate members, all located in 48 counties across</w:t>
      </w:r>
      <w:r w:rsidR="00202E00" w:rsidRPr="00202E00">
        <w:rPr>
          <w:rFonts w:eastAsia="Calibri"/>
        </w:rPr>
        <w:t xml:space="preserve"> Ohio.  Our members serve over 600,000 students.  </w:t>
      </w:r>
      <w:r w:rsidRPr="00202E00">
        <w:t xml:space="preserve">   </w:t>
      </w:r>
    </w:p>
    <w:p w14:paraId="197462F6" w14:textId="77777777" w:rsidR="00E729DB" w:rsidRPr="00202E00" w:rsidRDefault="00E729DB" w:rsidP="009A20C9"/>
    <w:p w14:paraId="21054106" w14:textId="77777777" w:rsidR="00E729DB" w:rsidRPr="00202E00" w:rsidRDefault="00E729DB" w:rsidP="00E729DB">
      <w:pPr>
        <w:rPr>
          <w:spacing w:val="-3"/>
        </w:rPr>
      </w:pPr>
      <w:r w:rsidRPr="00202E00">
        <w:t xml:space="preserve">Sealed solicitations will be received </w:t>
      </w:r>
      <w:r w:rsidRPr="00202E00">
        <w:rPr>
          <w:color w:val="000000"/>
        </w:rPr>
        <w:t xml:space="preserve">by the Ohio Schools Council (OSC) on behalf of its members for </w:t>
      </w:r>
      <w:r w:rsidRPr="00202E00">
        <w:rPr>
          <w:spacing w:val="-3"/>
        </w:rPr>
        <w:t>the following:</w:t>
      </w:r>
    </w:p>
    <w:p w14:paraId="619C4BDC" w14:textId="77777777" w:rsidR="00E729DB" w:rsidRPr="00202E00" w:rsidRDefault="00E729DB" w:rsidP="009A20C9"/>
    <w:p w14:paraId="3A7B4D02" w14:textId="00AD173E" w:rsidR="002D46B0" w:rsidRPr="00202E00" w:rsidRDefault="004B2E67" w:rsidP="00202E00">
      <w:pPr>
        <w:jc w:val="center"/>
        <w:outlineLvl w:val="0"/>
      </w:pPr>
      <w:r w:rsidRPr="00202E00">
        <w:rPr>
          <w:lang w:val="en-CA"/>
        </w:rPr>
        <w:t>R</w:t>
      </w:r>
      <w:r w:rsidR="002D46B0" w:rsidRPr="00202E00">
        <w:rPr>
          <w:lang w:val="en-CA"/>
        </w:rPr>
        <w:t>equest for Qualifications</w:t>
      </w:r>
      <w:r w:rsidR="00202E00">
        <w:rPr>
          <w:lang w:val="en-CA"/>
        </w:rPr>
        <w:br/>
      </w:r>
      <w:r w:rsidR="00202E00" w:rsidRPr="00202E00">
        <w:rPr>
          <w:lang w:val="en-CA"/>
        </w:rPr>
        <w:t>Point of Sale System</w:t>
      </w:r>
      <w:r w:rsidR="00202E00">
        <w:rPr>
          <w:lang w:val="en-CA"/>
        </w:rPr>
        <w:br/>
      </w:r>
      <w:r w:rsidR="00202E00" w:rsidRPr="00202E00">
        <w:t>Friday, October 17, 2025, by 10:00 a.m. E</w:t>
      </w:r>
      <w:r w:rsidR="002D46B0" w:rsidRPr="00202E00">
        <w:t>ST</w:t>
      </w:r>
    </w:p>
    <w:p w14:paraId="27462BDB" w14:textId="77777777" w:rsidR="004B2E67" w:rsidRPr="00202E00" w:rsidRDefault="004B2E67" w:rsidP="004B2E67">
      <w:pPr>
        <w:jc w:val="both"/>
      </w:pPr>
    </w:p>
    <w:p w14:paraId="4A0D3A23" w14:textId="77777777" w:rsidR="00776074" w:rsidRPr="00202E00" w:rsidRDefault="00776074" w:rsidP="009A20C9">
      <w:pPr>
        <w:rPr>
          <w:spacing w:val="-3"/>
        </w:rPr>
      </w:pPr>
      <w:bookmarkStart w:id="0" w:name="_DV_M1"/>
      <w:bookmarkEnd w:id="0"/>
      <w:r w:rsidRPr="00202E00">
        <w:rPr>
          <w:spacing w:val="-3"/>
        </w:rPr>
        <w:t>Copies of said</w:t>
      </w:r>
      <w:r w:rsidR="00E729DB" w:rsidRPr="00202E00">
        <w:rPr>
          <w:spacing w:val="-3"/>
        </w:rPr>
        <w:t xml:space="preserve"> solicitations </w:t>
      </w:r>
      <w:r w:rsidRPr="00202E00">
        <w:rPr>
          <w:spacing w:val="-3"/>
        </w:rPr>
        <w:t>must be sec</w:t>
      </w:r>
      <w:r w:rsidR="00DC17FC" w:rsidRPr="00202E00">
        <w:rPr>
          <w:spacing w:val="-3"/>
        </w:rPr>
        <w:t xml:space="preserve">ured </w:t>
      </w:r>
      <w:r w:rsidR="00A11A02" w:rsidRPr="00202E00">
        <w:rPr>
          <w:spacing w:val="-3"/>
        </w:rPr>
        <w:t>from Ohio Schools Council,</w:t>
      </w:r>
      <w:r w:rsidRPr="00202E00">
        <w:rPr>
          <w:spacing w:val="-3"/>
        </w:rPr>
        <w:t xml:space="preserve"> </w:t>
      </w:r>
      <w:r w:rsidR="001C2BB0" w:rsidRPr="00202E00">
        <w:rPr>
          <w:spacing w:val="-3"/>
        </w:rPr>
        <w:t>6393 Oak Tree Boulevard, #377,</w:t>
      </w:r>
      <w:r w:rsidRPr="00202E00">
        <w:rPr>
          <w:spacing w:val="-3"/>
        </w:rPr>
        <w:t xml:space="preserve"> Independence, </w:t>
      </w:r>
      <w:r w:rsidR="00666483" w:rsidRPr="00202E00">
        <w:rPr>
          <w:spacing w:val="-3"/>
        </w:rPr>
        <w:t>Ohio 44131, (216) 447-3100 ext. 6103 or tperkins@osconline.org.</w:t>
      </w:r>
    </w:p>
    <w:p w14:paraId="787C38CA" w14:textId="77777777" w:rsidR="00776074" w:rsidRPr="00202E00" w:rsidRDefault="00776074" w:rsidP="00776074">
      <w:pPr>
        <w:tabs>
          <w:tab w:val="left" w:pos="-1440"/>
          <w:tab w:val="left" w:pos="-720"/>
          <w:tab w:val="left" w:pos="0"/>
          <w:tab w:val="left" w:pos="6526"/>
        </w:tabs>
        <w:suppressAutoHyphens/>
        <w:jc w:val="both"/>
        <w:rPr>
          <w:spacing w:val="-3"/>
        </w:rPr>
      </w:pPr>
    </w:p>
    <w:p w14:paraId="509B82AF" w14:textId="77777777" w:rsidR="00776074" w:rsidRPr="00202E00" w:rsidRDefault="00776074" w:rsidP="00776074">
      <w:pPr>
        <w:tabs>
          <w:tab w:val="left" w:pos="-1440"/>
          <w:tab w:val="left" w:pos="-720"/>
          <w:tab w:val="left" w:pos="0"/>
          <w:tab w:val="left" w:pos="6526"/>
        </w:tabs>
        <w:suppressAutoHyphens/>
        <w:jc w:val="both"/>
        <w:rPr>
          <w:spacing w:val="-3"/>
        </w:rPr>
      </w:pPr>
      <w:r w:rsidRPr="00202E00">
        <w:rPr>
          <w:spacing w:val="-3"/>
        </w:rPr>
        <w:t>Vendors wishing to</w:t>
      </w:r>
      <w:r w:rsidR="00FF488F" w:rsidRPr="00202E00">
        <w:rPr>
          <w:spacing w:val="-3"/>
        </w:rPr>
        <w:t xml:space="preserve"> respond</w:t>
      </w:r>
      <w:r w:rsidR="00E729DB" w:rsidRPr="00202E00">
        <w:rPr>
          <w:spacing w:val="-3"/>
        </w:rPr>
        <w:t xml:space="preserve"> </w:t>
      </w:r>
      <w:r w:rsidRPr="00202E00">
        <w:rPr>
          <w:spacing w:val="-3"/>
        </w:rPr>
        <w:t xml:space="preserve">shall do so </w:t>
      </w:r>
      <w:r w:rsidR="00E76F4E" w:rsidRPr="00202E00">
        <w:rPr>
          <w:spacing w:val="-3"/>
        </w:rPr>
        <w:t xml:space="preserve">by </w:t>
      </w:r>
      <w:r w:rsidR="00E729DB" w:rsidRPr="00202E00">
        <w:rPr>
          <w:spacing w:val="-3"/>
        </w:rPr>
        <w:t>the due dates and times listed above.</w:t>
      </w:r>
    </w:p>
    <w:p w14:paraId="78F16397" w14:textId="77777777" w:rsidR="00DC17FC" w:rsidRPr="00202E00" w:rsidRDefault="00DC17FC" w:rsidP="00776074">
      <w:pPr>
        <w:tabs>
          <w:tab w:val="left" w:pos="-1440"/>
          <w:tab w:val="left" w:pos="-720"/>
          <w:tab w:val="left" w:pos="0"/>
          <w:tab w:val="left" w:pos="6526"/>
        </w:tabs>
        <w:suppressAutoHyphens/>
        <w:jc w:val="both"/>
        <w:rPr>
          <w:spacing w:val="-3"/>
        </w:rPr>
      </w:pPr>
    </w:p>
    <w:p w14:paraId="5F8686E6" w14:textId="77777777" w:rsidR="00776074" w:rsidRPr="00202E00" w:rsidRDefault="00776074" w:rsidP="00776074">
      <w:pPr>
        <w:tabs>
          <w:tab w:val="left" w:pos="-1440"/>
          <w:tab w:val="left" w:pos="-720"/>
          <w:tab w:val="left" w:pos="0"/>
          <w:tab w:val="left" w:pos="6526"/>
        </w:tabs>
        <w:suppressAutoHyphens/>
        <w:jc w:val="both"/>
        <w:rPr>
          <w:spacing w:val="-3"/>
        </w:rPr>
      </w:pPr>
      <w:r w:rsidRPr="00202E00">
        <w:rPr>
          <w:spacing w:val="-3"/>
        </w:rPr>
        <w:t>The Ohio Schools Council is a voluntary organization of school districts, municipalities and other non-profit organizations.  The Council functions under its own stated procedures and general conditions for securing competitive quotations on products to be purchased by its members.</w:t>
      </w:r>
    </w:p>
    <w:p w14:paraId="46F206E3" w14:textId="77777777" w:rsidR="00776074" w:rsidRPr="00202E00" w:rsidRDefault="00776074" w:rsidP="00776074">
      <w:pPr>
        <w:tabs>
          <w:tab w:val="left" w:pos="-1440"/>
          <w:tab w:val="left" w:pos="-720"/>
          <w:tab w:val="left" w:pos="0"/>
          <w:tab w:val="left" w:pos="6526"/>
        </w:tabs>
        <w:suppressAutoHyphens/>
        <w:jc w:val="both"/>
        <w:rPr>
          <w:spacing w:val="-3"/>
        </w:rPr>
      </w:pPr>
    </w:p>
    <w:p w14:paraId="4DFF0A6E" w14:textId="77777777" w:rsidR="00776074" w:rsidRPr="00202E00" w:rsidRDefault="00776074" w:rsidP="00776074">
      <w:pPr>
        <w:tabs>
          <w:tab w:val="left" w:pos="-1440"/>
          <w:tab w:val="left" w:pos="-720"/>
          <w:tab w:val="left" w:pos="0"/>
          <w:tab w:val="left" w:pos="6526"/>
        </w:tabs>
        <w:suppressAutoHyphens/>
        <w:jc w:val="both"/>
        <w:rPr>
          <w:spacing w:val="-3"/>
        </w:rPr>
      </w:pPr>
    </w:p>
    <w:p w14:paraId="4C40013E" w14:textId="77777777" w:rsidR="00776074" w:rsidRPr="00202E00" w:rsidRDefault="004C6298" w:rsidP="00776074">
      <w:pPr>
        <w:pStyle w:val="BodyText"/>
        <w:ind w:right="0"/>
        <w:jc w:val="right"/>
        <w:rPr>
          <w:sz w:val="24"/>
          <w:szCs w:val="24"/>
        </w:rPr>
      </w:pPr>
      <w:r w:rsidRPr="00202E00">
        <w:rPr>
          <w:sz w:val="24"/>
          <w:szCs w:val="24"/>
        </w:rPr>
        <w:tab/>
        <w:t>William J. Zelei</w:t>
      </w:r>
      <w:r w:rsidR="00C32433" w:rsidRPr="00202E00">
        <w:rPr>
          <w:sz w:val="24"/>
          <w:szCs w:val="24"/>
        </w:rPr>
        <w:br/>
      </w:r>
      <w:r w:rsidR="00776074" w:rsidRPr="00202E00">
        <w:rPr>
          <w:sz w:val="24"/>
          <w:szCs w:val="24"/>
        </w:rPr>
        <w:tab/>
      </w:r>
      <w:r w:rsidRPr="00202E00">
        <w:rPr>
          <w:sz w:val="24"/>
          <w:szCs w:val="24"/>
        </w:rPr>
        <w:t>Executive Director</w:t>
      </w:r>
      <w:r w:rsidR="00776074" w:rsidRPr="00202E00">
        <w:rPr>
          <w:sz w:val="24"/>
          <w:szCs w:val="24"/>
        </w:rPr>
        <w:t xml:space="preserve"> </w:t>
      </w:r>
    </w:p>
    <w:p w14:paraId="4E7C74D9" w14:textId="78537055" w:rsidR="00046DD8" w:rsidRPr="00202E00" w:rsidRDefault="00575F31" w:rsidP="002D46B0">
      <w:pPr>
        <w:tabs>
          <w:tab w:val="left" w:pos="-1440"/>
          <w:tab w:val="left" w:pos="-720"/>
          <w:tab w:val="left" w:pos="0"/>
          <w:tab w:val="left" w:pos="6526"/>
        </w:tabs>
        <w:suppressAutoHyphens/>
        <w:jc w:val="both"/>
      </w:pPr>
      <w:r w:rsidRPr="00202E00">
        <w:rPr>
          <w:spacing w:val="-3"/>
        </w:rPr>
        <w:t>p.d.</w:t>
      </w:r>
      <w:r w:rsidR="00715F5F" w:rsidRPr="00202E00">
        <w:rPr>
          <w:spacing w:val="-3"/>
        </w:rPr>
        <w:t>/t.b.</w:t>
      </w:r>
      <w:r w:rsidR="00666483" w:rsidRPr="00202E00">
        <w:rPr>
          <w:spacing w:val="-3"/>
        </w:rPr>
        <w:t xml:space="preserve"> </w:t>
      </w:r>
      <w:r w:rsidR="00202E00" w:rsidRPr="00202E00">
        <w:rPr>
          <w:spacing w:val="-3"/>
        </w:rPr>
        <w:t>September 18, 2025</w:t>
      </w:r>
    </w:p>
    <w:sectPr w:rsidR="00046DD8" w:rsidRPr="00202E00" w:rsidSect="00046DD8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283F"/>
    <w:multiLevelType w:val="hybridMultilevel"/>
    <w:tmpl w:val="F80A51D0"/>
    <w:lvl w:ilvl="0" w:tplc="E38607A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37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74"/>
    <w:rsid w:val="00007C3C"/>
    <w:rsid w:val="00041665"/>
    <w:rsid w:val="00046DD8"/>
    <w:rsid w:val="00090713"/>
    <w:rsid w:val="00162933"/>
    <w:rsid w:val="001C2BB0"/>
    <w:rsid w:val="001D7BA2"/>
    <w:rsid w:val="00202E00"/>
    <w:rsid w:val="002157C3"/>
    <w:rsid w:val="0027602D"/>
    <w:rsid w:val="0029658F"/>
    <w:rsid w:val="002D46B0"/>
    <w:rsid w:val="0030121D"/>
    <w:rsid w:val="00341972"/>
    <w:rsid w:val="003858CF"/>
    <w:rsid w:val="0040214A"/>
    <w:rsid w:val="00457186"/>
    <w:rsid w:val="00462831"/>
    <w:rsid w:val="004B2E67"/>
    <w:rsid w:val="004C6298"/>
    <w:rsid w:val="00575F31"/>
    <w:rsid w:val="005A526C"/>
    <w:rsid w:val="00636500"/>
    <w:rsid w:val="00642577"/>
    <w:rsid w:val="00642C52"/>
    <w:rsid w:val="00666483"/>
    <w:rsid w:val="00666A6E"/>
    <w:rsid w:val="00690EC9"/>
    <w:rsid w:val="006A6A40"/>
    <w:rsid w:val="006F3A9C"/>
    <w:rsid w:val="00715F5F"/>
    <w:rsid w:val="00717470"/>
    <w:rsid w:val="00745AE1"/>
    <w:rsid w:val="00776074"/>
    <w:rsid w:val="007E029D"/>
    <w:rsid w:val="00834E2D"/>
    <w:rsid w:val="008E6EA1"/>
    <w:rsid w:val="00970A5F"/>
    <w:rsid w:val="009A20C9"/>
    <w:rsid w:val="00A11A02"/>
    <w:rsid w:val="00A4266A"/>
    <w:rsid w:val="00A85E5A"/>
    <w:rsid w:val="00B86435"/>
    <w:rsid w:val="00BE38B5"/>
    <w:rsid w:val="00C07B23"/>
    <w:rsid w:val="00C2528C"/>
    <w:rsid w:val="00C32433"/>
    <w:rsid w:val="00C94AA9"/>
    <w:rsid w:val="00CD190C"/>
    <w:rsid w:val="00D43429"/>
    <w:rsid w:val="00DC17FC"/>
    <w:rsid w:val="00E6425A"/>
    <w:rsid w:val="00E729DB"/>
    <w:rsid w:val="00E76F4E"/>
    <w:rsid w:val="00E95272"/>
    <w:rsid w:val="00E959AF"/>
    <w:rsid w:val="00EB1353"/>
    <w:rsid w:val="00F31B7C"/>
    <w:rsid w:val="00F52300"/>
    <w:rsid w:val="00F9489C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9D801"/>
  <w15:docId w15:val="{8C5E9FDC-E47A-4C4D-9140-51073591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07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76074"/>
    <w:pPr>
      <w:spacing w:after="220" w:line="220" w:lineRule="atLeast"/>
      <w:ind w:left="840" w:right="-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7607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7760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2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1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975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School Council</Company>
  <LinksUpToDate>false</LinksUpToDate>
  <CharactersWithSpaces>1145</CharactersWithSpaces>
  <SharedDoc>false</SharedDoc>
  <HLinks>
    <vt:vector size="12" baseType="variant">
      <vt:variant>
        <vt:i4>5242970</vt:i4>
      </vt:variant>
      <vt:variant>
        <vt:i4>3</vt:i4>
      </vt:variant>
      <vt:variant>
        <vt:i4>0</vt:i4>
      </vt:variant>
      <vt:variant>
        <vt:i4>5</vt:i4>
      </vt:variant>
      <vt:variant>
        <vt:lpwstr>http://www.esmsolutions.com/</vt:lpwstr>
      </vt:variant>
      <vt:variant>
        <vt:lpwstr/>
      </vt:variant>
      <vt:variant>
        <vt:i4>5242970</vt:i4>
      </vt:variant>
      <vt:variant>
        <vt:i4>0</vt:i4>
      </vt:variant>
      <vt:variant>
        <vt:i4>0</vt:i4>
      </vt:variant>
      <vt:variant>
        <vt:i4>5</vt:i4>
      </vt:variant>
      <vt:variant>
        <vt:lpwstr>http://www.esmsolutions.com/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TPERKINS</dc:creator>
  <cp:lastModifiedBy>Tami Perkins</cp:lastModifiedBy>
  <cp:revision>2</cp:revision>
  <cp:lastPrinted>2025-09-16T19:53:00Z</cp:lastPrinted>
  <dcterms:created xsi:type="dcterms:W3CDTF">2025-09-16T19:53:00Z</dcterms:created>
  <dcterms:modified xsi:type="dcterms:W3CDTF">2025-09-16T19:53:00Z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1b32e16c-2d77-4c9e-9a31-06589076bf9b</vt:lpwstr>
  </property>
</Properties>
</file>